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26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6"/>
        <w:gridCol w:w="1878"/>
        <w:gridCol w:w="1670"/>
        <w:gridCol w:w="1461"/>
        <w:gridCol w:w="4016"/>
        <w:gridCol w:w="2977"/>
        <w:gridCol w:w="2268"/>
      </w:tblGrid>
      <w:tr w:rsidR="007C6404" w:rsidRPr="005C3FA5" w:rsidTr="00A964B9">
        <w:trPr>
          <w:trHeight w:val="765"/>
        </w:trPr>
        <w:tc>
          <w:tcPr>
            <w:tcW w:w="956" w:type="dxa"/>
            <w:shd w:val="clear" w:color="auto" w:fill="auto"/>
            <w:vAlign w:val="bottom"/>
            <w:hideMark/>
          </w:tcPr>
          <w:p w:rsidR="007C6404" w:rsidRPr="005C3FA5" w:rsidRDefault="007C6404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7C6404" w:rsidRPr="005C3FA5" w:rsidRDefault="007C6404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7C6404" w:rsidRPr="005C3FA5" w:rsidRDefault="007C6404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7C6404" w:rsidRPr="005C3FA5" w:rsidRDefault="007C6404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016" w:type="dxa"/>
            <w:shd w:val="clear" w:color="auto" w:fill="auto"/>
            <w:noWrap/>
            <w:vAlign w:val="bottom"/>
            <w:hideMark/>
          </w:tcPr>
          <w:p w:rsidR="007C6404" w:rsidRPr="005C3FA5" w:rsidRDefault="007C6404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7C6404" w:rsidRPr="005C3FA5" w:rsidRDefault="007C6404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C6404" w:rsidRPr="005C3FA5" w:rsidRDefault="007C6404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DB3CDD" w:rsidRPr="005C3FA5" w:rsidTr="009D30A0">
        <w:trPr>
          <w:trHeight w:val="765"/>
        </w:trPr>
        <w:tc>
          <w:tcPr>
            <w:tcW w:w="956" w:type="dxa"/>
            <w:shd w:val="clear" w:color="auto" w:fill="auto"/>
            <w:vAlign w:val="bottom"/>
            <w:hideMark/>
          </w:tcPr>
          <w:p w:rsidR="00DB3CDD" w:rsidRPr="005C3FA5" w:rsidRDefault="00DB3CDD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1а, в, </w:t>
            </w:r>
            <w:proofErr w:type="gram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DB3CDD" w:rsidRPr="005C3FA5" w:rsidRDefault="00DB3CDD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Родная литература (</w:t>
            </w:r>
            <w:proofErr w:type="gram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DB3CDD" w:rsidRPr="005C3FA5" w:rsidRDefault="00DB3CDD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Мубаракшина</w:t>
            </w:r>
            <w:proofErr w:type="spell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З.М.</w:t>
            </w:r>
          </w:p>
        </w:tc>
        <w:tc>
          <w:tcPr>
            <w:tcW w:w="1461" w:type="dxa"/>
            <w:shd w:val="clear" w:color="auto" w:fill="auto"/>
            <w:hideMark/>
          </w:tcPr>
          <w:p w:rsidR="00DB3CDD" w:rsidRPr="005C3FA5" w:rsidRDefault="00DB3CDD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15.05.2020</w:t>
            </w:r>
          </w:p>
        </w:tc>
        <w:tc>
          <w:tcPr>
            <w:tcW w:w="4016" w:type="dxa"/>
            <w:shd w:val="clear" w:color="auto" w:fill="auto"/>
            <w:noWrap/>
            <w:hideMark/>
          </w:tcPr>
          <w:p w:rsidR="00DB3CDD" w:rsidRPr="005C3FA5" w:rsidRDefault="00DB3CDD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городе. Наш город. Я еду в </w:t>
            </w:r>
            <w:proofErr w:type="spell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транспорте</w:t>
            </w:r>
            <w:proofErr w:type="gram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екст</w:t>
            </w:r>
            <w:proofErr w:type="spell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“Наш город"./</w:t>
            </w:r>
            <w:proofErr w:type="gram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әһәрдә. Безнең шәһәр. Мин </w:t>
            </w:r>
            <w:proofErr w:type="spell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транспортта</w:t>
            </w:r>
            <w:proofErr w:type="spell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барам. “Безнең шәһә</w:t>
            </w:r>
            <w:proofErr w:type="gram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 тексты.</w:t>
            </w:r>
          </w:p>
          <w:p w:rsidR="00DB3CDD" w:rsidRPr="005C3FA5" w:rsidRDefault="00DB3CDD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B3CDD" w:rsidRPr="005C3FA5" w:rsidRDefault="00DB3CDD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Цель. Изучить  новые слова по теме «Наш город»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DB3CDD" w:rsidRPr="005C3FA5" w:rsidRDefault="00DB3CDD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DB3CDD" w:rsidRPr="005C3FA5" w:rsidRDefault="00DB3CDD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DB3CDD" w:rsidRPr="005C3FA5" w:rsidRDefault="00DB3CDD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 вопросы по рисунку</w:t>
            </w:r>
          </w:p>
          <w:p w:rsidR="00DB3CDD" w:rsidRPr="005C3FA5" w:rsidRDefault="00DB3CDD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 краткий ответ</w:t>
            </w:r>
          </w:p>
        </w:tc>
        <w:tc>
          <w:tcPr>
            <w:tcW w:w="2268" w:type="dxa"/>
            <w:shd w:val="clear" w:color="auto" w:fill="auto"/>
            <w:hideMark/>
          </w:tcPr>
          <w:p w:rsidR="00DB3CDD" w:rsidRPr="005C3FA5" w:rsidRDefault="00DB3CDD" w:rsidP="00A964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DB3CDD" w:rsidRPr="005C3FA5" w:rsidRDefault="00DB3CDD" w:rsidP="00A964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</w:p>
        </w:tc>
      </w:tr>
      <w:tr w:rsidR="007C6404" w:rsidRPr="005C3FA5" w:rsidTr="00A964B9">
        <w:trPr>
          <w:trHeight w:val="765"/>
        </w:trPr>
        <w:tc>
          <w:tcPr>
            <w:tcW w:w="956" w:type="dxa"/>
            <w:shd w:val="clear" w:color="auto" w:fill="auto"/>
            <w:vAlign w:val="bottom"/>
            <w:hideMark/>
          </w:tcPr>
          <w:p w:rsidR="007C6404" w:rsidRPr="005C3FA5" w:rsidRDefault="007C6404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4а, б</w:t>
            </w:r>
          </w:p>
        </w:tc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7C6404" w:rsidRPr="005C3FA5" w:rsidRDefault="007C6404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  <w:p w:rsidR="007C6404" w:rsidRPr="005C3FA5" w:rsidRDefault="007C6404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7C6404" w:rsidRPr="005C3FA5" w:rsidRDefault="007C6404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Мубаракшина</w:t>
            </w:r>
            <w:proofErr w:type="spell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З.М.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7C6404" w:rsidRPr="005C3FA5" w:rsidRDefault="00FD4E7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7C6404"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16" w:type="dxa"/>
            <w:shd w:val="clear" w:color="auto" w:fill="auto"/>
            <w:noWrap/>
            <w:vAlign w:val="bottom"/>
            <w:hideMark/>
          </w:tcPr>
          <w:p w:rsidR="007C6404" w:rsidRPr="005C3FA5" w:rsidRDefault="007C6404" w:rsidP="007C64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F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Слова, изображающие признаки лета в стихотворениях Ш.Галиева “На летнем лугу”, “Вкусное лето”./Ш.Галиев “Җәйге болында”, “Тәмле җәй” шиг-дә җәй билгеләрен сурәтләүче сүзләр.</w:t>
            </w:r>
          </w:p>
          <w:p w:rsidR="007C6404" w:rsidRPr="005C3FA5" w:rsidRDefault="007C6404" w:rsidP="007C64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C3FA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  <w:p w:rsidR="007C6404" w:rsidRPr="005C3FA5" w:rsidRDefault="007C6404" w:rsidP="007C6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– </w:t>
            </w: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умение отобрать </w:t>
            </w:r>
            <w:r w:rsidRPr="005C3F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слова, изображающие признаки лета в стихотворениях Ш.Галиева “На летнем лугу”, “Вкусное лето”; повторить признаки лета, слова.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7C6404" w:rsidRPr="005C3FA5" w:rsidRDefault="007C6404" w:rsidP="007C6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7C6404" w:rsidRPr="005C3FA5" w:rsidRDefault="007C6404" w:rsidP="007C6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7C6404" w:rsidRPr="005C3FA5" w:rsidRDefault="007C6404" w:rsidP="007C6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7C6404" w:rsidRPr="005C3FA5" w:rsidRDefault="007C6404" w:rsidP="007C6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</w:p>
          <w:p w:rsidR="007C6404" w:rsidRPr="005C3FA5" w:rsidRDefault="007C6404" w:rsidP="007C6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по данной теме</w:t>
            </w:r>
          </w:p>
          <w:p w:rsidR="007C6404" w:rsidRPr="005C3FA5" w:rsidRDefault="007C6404" w:rsidP="007C6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 ответ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C6404" w:rsidRPr="005C3FA5" w:rsidRDefault="007C6404" w:rsidP="007C64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7C6404" w:rsidRPr="005C3FA5" w:rsidRDefault="007C6404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стр. </w:t>
            </w: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93</w:t>
            </w: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9</w:t>
            </w: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4</w:t>
            </w: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D4E71" w:rsidRPr="005C3FA5" w:rsidTr="005B003A">
        <w:trPr>
          <w:trHeight w:val="765"/>
        </w:trPr>
        <w:tc>
          <w:tcPr>
            <w:tcW w:w="956" w:type="dxa"/>
            <w:shd w:val="clear" w:color="auto" w:fill="auto"/>
            <w:vAlign w:val="bottom"/>
            <w:hideMark/>
          </w:tcPr>
          <w:p w:rsidR="00FD4E71" w:rsidRPr="005C3FA5" w:rsidRDefault="00FD4E7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4а, б</w:t>
            </w:r>
          </w:p>
        </w:tc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FD4E71" w:rsidRPr="005C3FA5" w:rsidRDefault="00FD4E7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Родная литература (</w:t>
            </w:r>
            <w:proofErr w:type="gram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FD4E71" w:rsidRPr="005C3FA5" w:rsidRDefault="00FD4E7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Мубаракшина</w:t>
            </w:r>
            <w:proofErr w:type="spell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З.М.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FD4E71" w:rsidRPr="005C3FA5" w:rsidRDefault="00FD4E7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16.05</w:t>
            </w:r>
          </w:p>
        </w:tc>
        <w:tc>
          <w:tcPr>
            <w:tcW w:w="4016" w:type="dxa"/>
            <w:shd w:val="clear" w:color="auto" w:fill="auto"/>
            <w:noWrap/>
            <w:hideMark/>
          </w:tcPr>
          <w:p w:rsidR="00DB3CDD" w:rsidRPr="005C3FA5" w:rsidRDefault="00DB3CDD" w:rsidP="00DB3C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F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Г.Нәбиуллин “Урман сөйләшә” шигыре. /Стихотворение Г.Набиуллина “Лес разговаривает”.</w:t>
            </w:r>
          </w:p>
          <w:p w:rsidR="00DB3CDD" w:rsidRPr="005C3FA5" w:rsidRDefault="00DB3CDD" w:rsidP="00DB3C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F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Җәйге ял. Татар халык әкияте “Шүрәле”. Мультфильм карау./Летний отдых. Татарская народная сказка “Шурале”. Просмотр мультфильма.</w:t>
            </w:r>
          </w:p>
          <w:p w:rsidR="00DB3CDD" w:rsidRPr="005C3FA5" w:rsidRDefault="00DB3CDD" w:rsidP="00DB3C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D4E71" w:rsidRPr="005C3FA5" w:rsidRDefault="00DB3CDD" w:rsidP="00DB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C3F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Цель –</w:t>
            </w: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ознакомление с текстом </w:t>
            </w: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5C3F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Урман сөйләшә</w:t>
            </w: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5C3FA5">
              <w:rPr>
                <w:rFonts w:ascii="Times New Roman" w:hAnsi="Times New Roman" w:cs="Times New Roman"/>
                <w:sz w:val="24"/>
                <w:szCs w:val="24"/>
              </w:rPr>
              <w:t xml:space="preserve">; умение </w:t>
            </w:r>
            <w:r w:rsidRPr="005C3F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читать выразительно, </w:t>
            </w:r>
            <w:r w:rsidRPr="005C3FA5">
              <w:rPr>
                <w:rFonts w:ascii="Times New Roman" w:hAnsi="Times New Roman" w:cs="Times New Roman"/>
                <w:sz w:val="24"/>
                <w:szCs w:val="24"/>
              </w:rPr>
              <w:t>работать с текстом, отвечать на вопросы</w:t>
            </w:r>
            <w:r w:rsidRPr="005C3F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запомнить слова.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FD4E71" w:rsidRPr="005C3FA5" w:rsidRDefault="00FD4E7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</w:t>
            </w:r>
          </w:p>
          <w:p w:rsidR="00FD4E71" w:rsidRPr="005C3FA5" w:rsidRDefault="00FD4E7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FD4E71" w:rsidRPr="005C3FA5" w:rsidRDefault="00FD4E7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со стихотворением</w:t>
            </w:r>
          </w:p>
          <w:p w:rsidR="00FD4E71" w:rsidRPr="005C3FA5" w:rsidRDefault="00FD4E7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материала </w:t>
            </w:r>
          </w:p>
          <w:p w:rsidR="00FD4E71" w:rsidRPr="005C3FA5" w:rsidRDefault="00FD4E7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</w:tc>
        <w:tc>
          <w:tcPr>
            <w:tcW w:w="2268" w:type="dxa"/>
            <w:shd w:val="clear" w:color="auto" w:fill="auto"/>
            <w:hideMark/>
          </w:tcPr>
          <w:p w:rsidR="00FD4E71" w:rsidRPr="005C3FA5" w:rsidRDefault="00FD4E71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FD4E71" w:rsidRPr="005C3FA5" w:rsidRDefault="00FD4E71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стр. 9</w:t>
            </w: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3</w:t>
            </w: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D4E71" w:rsidRPr="005C3FA5" w:rsidRDefault="00FD4E7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6404" w:rsidRPr="005C3FA5" w:rsidTr="00A964B9">
        <w:trPr>
          <w:trHeight w:val="765"/>
        </w:trPr>
        <w:tc>
          <w:tcPr>
            <w:tcW w:w="956" w:type="dxa"/>
            <w:shd w:val="clear" w:color="auto" w:fill="auto"/>
            <w:vAlign w:val="bottom"/>
            <w:hideMark/>
          </w:tcPr>
          <w:p w:rsidR="007C6404" w:rsidRPr="005C3FA5" w:rsidRDefault="007C6404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4в</w:t>
            </w:r>
          </w:p>
        </w:tc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7C6404" w:rsidRPr="005C3FA5" w:rsidRDefault="007C6404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  <w:p w:rsidR="007C6404" w:rsidRPr="005C3FA5" w:rsidRDefault="007C6404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7C6404" w:rsidRPr="005C3FA5" w:rsidRDefault="007C6404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Мубаракшина</w:t>
            </w:r>
            <w:proofErr w:type="spell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З.М.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7C6404" w:rsidRPr="005C3FA5" w:rsidRDefault="007C2F52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12.05</w:t>
            </w:r>
          </w:p>
        </w:tc>
        <w:tc>
          <w:tcPr>
            <w:tcW w:w="4016" w:type="dxa"/>
            <w:shd w:val="clear" w:color="auto" w:fill="auto"/>
            <w:noWrap/>
            <w:vAlign w:val="bottom"/>
            <w:hideMark/>
          </w:tcPr>
          <w:p w:rsidR="00966074" w:rsidRPr="005C3FA5" w:rsidRDefault="00966074" w:rsidP="00A964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 времени. Вопросы</w:t>
            </w:r>
            <w:proofErr w:type="gramStart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оторый час? Во сколько часов? / </w:t>
            </w:r>
            <w:proofErr w:type="spellStart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Вакыт</w:t>
            </w:r>
            <w:proofErr w:type="spellEnd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берәмлекләре. Сәгать ничә? Сәгать ничәдә? </w:t>
            </w:r>
            <w:proofErr w:type="spellStart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сораулары</w:t>
            </w:r>
            <w:proofErr w:type="spellEnd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66074" w:rsidRPr="005C3FA5" w:rsidRDefault="00966074" w:rsidP="00A964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C6404" w:rsidRPr="005C3FA5" w:rsidRDefault="007C6404" w:rsidP="00A964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– повторение материала по теме “Форма глагола изъявительного наклонения III лица множественного числа в настоящем времени (</w:t>
            </w:r>
            <w:proofErr w:type="spellStart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алар</w:t>
            </w:r>
            <w:proofErr w:type="spellEnd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баралар</w:t>
            </w:r>
            <w:proofErr w:type="spellEnd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)”, повторить окончания </w:t>
            </w:r>
            <w:proofErr w:type="gramStart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–л</w:t>
            </w:r>
            <w:proofErr w:type="gramEnd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ар/-ләр; повторить признаки лета, слова.</w:t>
            </w:r>
          </w:p>
          <w:p w:rsidR="00966074" w:rsidRPr="005C3FA5" w:rsidRDefault="00966074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Изучить единицы времени. Вопросы</w:t>
            </w:r>
            <w:proofErr w:type="gramStart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оторый час? Во сколько часов? /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7C6404" w:rsidRPr="005C3FA5" w:rsidRDefault="007C6404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ответы на вопросы повторение материала повторение определений составление предложений по данной теме краткий ответ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C6404" w:rsidRPr="005C3FA5" w:rsidRDefault="007C6404" w:rsidP="009660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учебник </w:t>
            </w:r>
          </w:p>
        </w:tc>
      </w:tr>
      <w:tr w:rsidR="00993A6A" w:rsidRPr="005C3FA5" w:rsidTr="009E0E81">
        <w:trPr>
          <w:trHeight w:val="765"/>
        </w:trPr>
        <w:tc>
          <w:tcPr>
            <w:tcW w:w="956" w:type="dxa"/>
            <w:shd w:val="clear" w:color="auto" w:fill="auto"/>
            <w:vAlign w:val="bottom"/>
            <w:hideMark/>
          </w:tcPr>
          <w:p w:rsidR="00993A6A" w:rsidRPr="005C3FA5" w:rsidRDefault="00993A6A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4в</w:t>
            </w:r>
          </w:p>
        </w:tc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993A6A" w:rsidRPr="005C3FA5" w:rsidRDefault="00993A6A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Родная литература (</w:t>
            </w:r>
            <w:proofErr w:type="gram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993A6A" w:rsidRPr="005C3FA5" w:rsidRDefault="00993A6A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Мубаракшина</w:t>
            </w:r>
            <w:proofErr w:type="spell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З.М.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993A6A" w:rsidRPr="005C3FA5" w:rsidRDefault="007C2F52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16.05</w:t>
            </w:r>
          </w:p>
        </w:tc>
        <w:tc>
          <w:tcPr>
            <w:tcW w:w="4016" w:type="dxa"/>
            <w:shd w:val="clear" w:color="auto" w:fill="auto"/>
            <w:noWrap/>
            <w:hideMark/>
          </w:tcPr>
          <w:p w:rsidR="00966074" w:rsidRPr="005C3FA5" w:rsidRDefault="00966074" w:rsidP="00966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F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Г.Нәбиуллин “Урман сөйләшә” шигыре. /Стихотворение Г.Набиуллина “Лес разговаривает”.</w:t>
            </w:r>
          </w:p>
          <w:p w:rsidR="00966074" w:rsidRPr="005C3FA5" w:rsidRDefault="00966074" w:rsidP="00966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3F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Җәйге ял. Татар халык әкияте “Шүрәле”. Мультфильм карау./Летний отдых. Татарская народная сказка “Шурале”. Просмотр мультфильма.</w:t>
            </w:r>
          </w:p>
          <w:p w:rsidR="00966074" w:rsidRPr="005C3FA5" w:rsidRDefault="00966074" w:rsidP="00966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993A6A" w:rsidRPr="005C3FA5" w:rsidRDefault="00993A6A" w:rsidP="00966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C3F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Цель –</w:t>
            </w: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ознакомление с текстом «</w:t>
            </w:r>
            <w:r w:rsidR="00966074" w:rsidRPr="005C3F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Урман сөйләшә</w:t>
            </w: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5C3FA5">
              <w:rPr>
                <w:rFonts w:ascii="Times New Roman" w:hAnsi="Times New Roman" w:cs="Times New Roman"/>
                <w:sz w:val="24"/>
                <w:szCs w:val="24"/>
              </w:rPr>
              <w:t xml:space="preserve">; умение </w:t>
            </w:r>
            <w:r w:rsidRPr="005C3F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читать выразительно, </w:t>
            </w:r>
            <w:r w:rsidRPr="005C3FA5">
              <w:rPr>
                <w:rFonts w:ascii="Times New Roman" w:hAnsi="Times New Roman" w:cs="Times New Roman"/>
                <w:sz w:val="24"/>
                <w:szCs w:val="24"/>
              </w:rPr>
              <w:t>работать с текстом, отвечать на вопросы</w:t>
            </w:r>
            <w:r w:rsidRPr="005C3F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запомнить слова. 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993A6A" w:rsidRPr="005C3FA5" w:rsidRDefault="00993A6A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993A6A" w:rsidRPr="005C3FA5" w:rsidRDefault="00993A6A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93A6A" w:rsidRPr="005C3FA5" w:rsidRDefault="00993A6A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со стихотворением</w:t>
            </w:r>
          </w:p>
          <w:p w:rsidR="00993A6A" w:rsidRPr="005C3FA5" w:rsidRDefault="00993A6A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материала </w:t>
            </w:r>
          </w:p>
          <w:p w:rsidR="00993A6A" w:rsidRPr="005C3FA5" w:rsidRDefault="00993A6A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</w:tc>
        <w:tc>
          <w:tcPr>
            <w:tcW w:w="2268" w:type="dxa"/>
            <w:shd w:val="clear" w:color="auto" w:fill="auto"/>
            <w:hideMark/>
          </w:tcPr>
          <w:p w:rsidR="00993A6A" w:rsidRPr="005C3FA5" w:rsidRDefault="00993A6A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993A6A" w:rsidRPr="005C3FA5" w:rsidRDefault="005C3FA5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</w:p>
          <w:p w:rsidR="00993A6A" w:rsidRPr="005C3FA5" w:rsidRDefault="00993A6A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6404" w:rsidRPr="005C3FA5" w:rsidTr="00A964B9">
        <w:trPr>
          <w:trHeight w:val="765"/>
        </w:trPr>
        <w:tc>
          <w:tcPr>
            <w:tcW w:w="956" w:type="dxa"/>
            <w:shd w:val="clear" w:color="auto" w:fill="auto"/>
            <w:vAlign w:val="bottom"/>
            <w:hideMark/>
          </w:tcPr>
          <w:p w:rsidR="007C6404" w:rsidRPr="005C3FA5" w:rsidRDefault="007C6404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4г</w:t>
            </w:r>
          </w:p>
        </w:tc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7C6404" w:rsidRPr="005C3FA5" w:rsidRDefault="007C6404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  <w:p w:rsidR="007C6404" w:rsidRPr="005C3FA5" w:rsidRDefault="007C6404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7C6404" w:rsidRPr="005C3FA5" w:rsidRDefault="007C6404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Мубаракшина</w:t>
            </w:r>
            <w:proofErr w:type="spell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З.М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7C6404" w:rsidRPr="005C3FA5" w:rsidRDefault="007C2F52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12.05</w:t>
            </w:r>
          </w:p>
        </w:tc>
        <w:tc>
          <w:tcPr>
            <w:tcW w:w="4016" w:type="dxa"/>
            <w:shd w:val="clear" w:color="auto" w:fill="auto"/>
            <w:noWrap/>
            <w:vAlign w:val="bottom"/>
            <w:hideMark/>
          </w:tcPr>
          <w:p w:rsidR="005C3FA5" w:rsidRPr="005C3FA5" w:rsidRDefault="005C3FA5" w:rsidP="00A964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Однородные члены предложения. Знаки препинания. Сочинение</w:t>
            </w:r>
            <w:proofErr w:type="gramStart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/ Җө</w:t>
            </w:r>
            <w:proofErr w:type="gramStart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proofErr w:type="gramEnd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ләнең тиңдәш кисәкләре. </w:t>
            </w:r>
            <w:proofErr w:type="spellStart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Алар</w:t>
            </w:r>
            <w:proofErr w:type="spellEnd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янында</w:t>
            </w:r>
            <w:proofErr w:type="spellEnd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тыныш</w:t>
            </w:r>
            <w:proofErr w:type="spellEnd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билгеләренең </w:t>
            </w:r>
            <w:proofErr w:type="spellStart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куелышы</w:t>
            </w:r>
            <w:proofErr w:type="spellEnd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Сочинение. Обращение. Обращение и должная интонация. Развитие речи. “Наш класс”. Работа над ошибками. / Эндәш сүзләр. Эндәш сүзлә</w:t>
            </w:r>
            <w:proofErr w:type="gramStart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һәм </w:t>
            </w:r>
            <w:proofErr w:type="spellStart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тиешле</w:t>
            </w:r>
            <w:proofErr w:type="spellEnd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интонация. </w:t>
            </w:r>
            <w:proofErr w:type="gramStart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  <w:proofErr w:type="gramEnd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әйләнешле сөйләм үстерү. “Безнең </w:t>
            </w:r>
            <w:proofErr w:type="spellStart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сыйныф</w:t>
            </w:r>
            <w:proofErr w:type="spellEnd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”. </w:t>
            </w:r>
            <w:proofErr w:type="spellStart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Хаталарны</w:t>
            </w:r>
            <w:proofErr w:type="spellEnd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төзәтү өстендә </w:t>
            </w:r>
            <w:proofErr w:type="spellStart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эш</w:t>
            </w:r>
            <w:proofErr w:type="spellEnd"/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7C6404" w:rsidRPr="005C3FA5" w:rsidRDefault="007C6404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Изучить </w:t>
            </w:r>
            <w:r w:rsidR="005C3FA5"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Однородные члены предложения</w:t>
            </w:r>
            <w:proofErr w:type="gramStart"/>
            <w:r w:rsidR="005C3FA5"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proofErr w:type="gram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повторить тему «Определение»; уметь находить их в предложениях.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7C6404" w:rsidRPr="005C3FA5" w:rsidRDefault="007C6404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ответы на вопросы повторение материала повторение определений составление предложений по данной теме краткий ответ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C6404" w:rsidRPr="005C3FA5" w:rsidRDefault="007C6404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</w:t>
            </w:r>
          </w:p>
          <w:p w:rsidR="005C3FA5" w:rsidRPr="005C3FA5" w:rsidRDefault="005C3FA5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7C6404" w:rsidRPr="005C3FA5" w:rsidTr="00A964B9">
        <w:trPr>
          <w:trHeight w:val="765"/>
        </w:trPr>
        <w:tc>
          <w:tcPr>
            <w:tcW w:w="956" w:type="dxa"/>
            <w:shd w:val="clear" w:color="auto" w:fill="auto"/>
            <w:vAlign w:val="bottom"/>
            <w:hideMark/>
          </w:tcPr>
          <w:p w:rsidR="007C6404" w:rsidRPr="005C3FA5" w:rsidRDefault="007C6404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4г</w:t>
            </w:r>
          </w:p>
        </w:tc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7C6404" w:rsidRPr="005C3FA5" w:rsidRDefault="007C6404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Родная литература (</w:t>
            </w:r>
            <w:proofErr w:type="gram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70" w:type="dxa"/>
            <w:shd w:val="clear" w:color="auto" w:fill="auto"/>
            <w:noWrap/>
            <w:vAlign w:val="bottom"/>
            <w:hideMark/>
          </w:tcPr>
          <w:p w:rsidR="007C6404" w:rsidRPr="005C3FA5" w:rsidRDefault="007C6404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Мубаракшина</w:t>
            </w:r>
            <w:proofErr w:type="spell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З.М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7C6404" w:rsidRPr="005C3FA5" w:rsidRDefault="007C2F52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13.05</w:t>
            </w:r>
          </w:p>
        </w:tc>
        <w:tc>
          <w:tcPr>
            <w:tcW w:w="4016" w:type="dxa"/>
            <w:shd w:val="clear" w:color="auto" w:fill="auto"/>
            <w:noWrap/>
            <w:vAlign w:val="bottom"/>
            <w:hideMark/>
          </w:tcPr>
          <w:p w:rsidR="005C3FA5" w:rsidRPr="005C3FA5" w:rsidRDefault="005C3FA5" w:rsidP="005C3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Повторить пословицы и поговорки. / Мәкаль һәм әйтемнәрне </w:t>
            </w:r>
            <w:proofErr w:type="spell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кабатлау</w:t>
            </w:r>
            <w:proofErr w:type="spell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C6404" w:rsidRPr="0072402A" w:rsidRDefault="005C3FA5" w:rsidP="005C3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произведений устного народного творчества. Закрепление. / </w:t>
            </w:r>
            <w:proofErr w:type="spell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Халык</w:t>
            </w:r>
            <w:proofErr w:type="spell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авыз</w:t>
            </w:r>
            <w:proofErr w:type="spell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иҗаты әсәрләрен </w:t>
            </w:r>
            <w:proofErr w:type="spell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кабатлау</w:t>
            </w:r>
            <w:proofErr w:type="spell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Йомгаклау</w:t>
            </w:r>
            <w:proofErr w:type="spellEnd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C3FA5" w:rsidRPr="0072402A" w:rsidRDefault="005C3FA5" w:rsidP="005C3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C3FA5" w:rsidRPr="005C3FA5" w:rsidRDefault="007C6404" w:rsidP="005C3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="005C3FA5"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Повторить пословицы и поговорки. </w:t>
            </w:r>
            <w:r w:rsid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Повторить произведения</w:t>
            </w:r>
            <w:r w:rsidR="005C3FA5"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устного народного творчества.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7C6404" w:rsidRPr="005C3FA5" w:rsidRDefault="007C6404" w:rsidP="00A964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заданий ответы на вопросы </w:t>
            </w:r>
          </w:p>
          <w:p w:rsidR="007C6404" w:rsidRPr="005C3FA5" w:rsidRDefault="007C6404" w:rsidP="00A964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текстом</w:t>
            </w:r>
          </w:p>
          <w:p w:rsidR="007C6404" w:rsidRPr="005C3FA5" w:rsidRDefault="007C6404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материала краткий ответ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C6404" w:rsidRPr="005C3FA5" w:rsidRDefault="007C6404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</w:t>
            </w:r>
            <w:r w:rsidR="005C3FA5" w:rsidRPr="005C3F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ZOOM</w:t>
            </w:r>
          </w:p>
        </w:tc>
      </w:tr>
    </w:tbl>
    <w:p w:rsidR="007C6404" w:rsidRPr="005C3FA5" w:rsidRDefault="007C6404" w:rsidP="007C6404">
      <w:pPr>
        <w:rPr>
          <w:rFonts w:ascii="Times New Roman" w:hAnsi="Times New Roman" w:cs="Times New Roman"/>
          <w:sz w:val="24"/>
          <w:szCs w:val="24"/>
        </w:rPr>
      </w:pPr>
    </w:p>
    <w:p w:rsidR="007C6404" w:rsidRPr="005C3FA5" w:rsidRDefault="007C6404">
      <w:pPr>
        <w:rPr>
          <w:rFonts w:ascii="Times New Roman" w:hAnsi="Times New Roman" w:cs="Times New Roman"/>
          <w:sz w:val="24"/>
          <w:szCs w:val="24"/>
        </w:rPr>
      </w:pPr>
    </w:p>
    <w:sectPr w:rsidR="007C6404" w:rsidRPr="005C3FA5" w:rsidSect="00AF6C7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C6404"/>
    <w:rsid w:val="005C3FA5"/>
    <w:rsid w:val="0072402A"/>
    <w:rsid w:val="007C2F52"/>
    <w:rsid w:val="007C6404"/>
    <w:rsid w:val="00966074"/>
    <w:rsid w:val="00993A6A"/>
    <w:rsid w:val="00DB0AD9"/>
    <w:rsid w:val="00DB3CDD"/>
    <w:rsid w:val="00FD4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40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Зухра</dc:creator>
  <cp:lastModifiedBy>HP</cp:lastModifiedBy>
  <cp:revision>2</cp:revision>
  <dcterms:created xsi:type="dcterms:W3CDTF">2020-05-11T17:28:00Z</dcterms:created>
  <dcterms:modified xsi:type="dcterms:W3CDTF">2020-05-11T17:28:00Z</dcterms:modified>
</cp:coreProperties>
</file>